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n4s5rz92608k" w:id="0"/>
      <w:bookmarkEnd w:id="0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Activity 11: Dashboard</w:t>
      </w:r>
    </w:p>
    <w:p w:rsidR="00000000" w:rsidDel="00000000" w:rsidP="00000000" w:rsidRDefault="00000000" w:rsidRPr="00000000" w14:paraId="00000002">
      <w:pPr>
        <w:pStyle w:val="Heading2"/>
        <w:spacing w:after="240" w:before="240" w:lineRule="auto"/>
        <w:rPr>
          <w:b w:val="1"/>
          <w:bCs w:val="1"/>
        </w:rPr>
      </w:pPr>
      <w:bookmarkStart w:colFirst="0" w:colLast="0" w:name="_fbabx55oyt0s" w:id="1"/>
      <w:bookmarkEnd w:id="1"/>
      <w:r w:rsidDel="00000000" w:rsidR="00000000" w:rsidRPr="00000000">
        <w:rPr>
          <w:b w:val="1"/>
          <w:bCs w:val="1"/>
          <w:rtl w:val="0"/>
        </w:rPr>
        <w:t xml:space="preserve">Objective</w:t>
      </w:r>
    </w:p>
    <w:p w:rsidR="00000000" w:rsidDel="00000000" w:rsidP="00000000" w:rsidRDefault="00000000" w:rsidRPr="00000000" w14:paraId="00000003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Build a dashboard that answers one question:</w:t>
      </w:r>
    </w:p>
    <w:p w:rsidR="00000000" w:rsidDel="00000000" w:rsidP="00000000" w:rsidRDefault="00000000" w:rsidRPr="00000000" w14:paraId="00000004">
      <w:pPr>
        <w:spacing w:after="240" w:before="240" w:lineRule="auto"/>
        <w:ind w:left="0" w:right="600" w:firstLine="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"If I looked at my business every Monday morning, what would I want to know?"</w:t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340100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ca457rjqaaxo" w:id="2"/>
      <w:bookmarkEnd w:id="2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Dashboard 1 — Funnel Overview</w:t>
      </w:r>
    </w:p>
    <w:p w:rsidR="00000000" w:rsidDel="00000000" w:rsidP="00000000" w:rsidRDefault="00000000" w:rsidRPr="00000000" w14:paraId="00000007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lhz68se44l1z" w:id="3"/>
      <w:bookmarkEnd w:id="3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Top of Funnel</w:t>
      </w:r>
    </w:p>
    <w:p w:rsidR="00000000" w:rsidDel="00000000" w:rsidP="00000000" w:rsidRDefault="00000000" w:rsidRPr="00000000" w14:paraId="00000008">
      <w:pPr>
        <w:numPr>
          <w:ilvl w:val="0"/>
          <w:numId w:val="3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Website Visitors</w:t>
      </w:r>
    </w:p>
    <w:p w:rsidR="00000000" w:rsidDel="00000000" w:rsidP="00000000" w:rsidRDefault="00000000" w:rsidRPr="00000000" w14:paraId="00000009">
      <w:pPr>
        <w:numPr>
          <w:ilvl w:val="0"/>
          <w:numId w:val="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Landing Page Conversion %</w:t>
      </w:r>
    </w:p>
    <w:p w:rsidR="00000000" w:rsidDel="00000000" w:rsidP="00000000" w:rsidRDefault="00000000" w:rsidRPr="00000000" w14:paraId="0000000A">
      <w:pPr>
        <w:numPr>
          <w:ilvl w:val="0"/>
          <w:numId w:val="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New Leads</w:t>
      </w:r>
    </w:p>
    <w:p w:rsidR="00000000" w:rsidDel="00000000" w:rsidP="00000000" w:rsidRDefault="00000000" w:rsidRPr="00000000" w14:paraId="0000000B">
      <w:pPr>
        <w:numPr>
          <w:ilvl w:val="0"/>
          <w:numId w:val="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Cost per Lead</w:t>
      </w:r>
    </w:p>
    <w:p w:rsidR="00000000" w:rsidDel="00000000" w:rsidP="00000000" w:rsidRDefault="00000000" w:rsidRPr="00000000" w14:paraId="0000000C">
      <w:pPr>
        <w:numPr>
          <w:ilvl w:val="0"/>
          <w:numId w:val="3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Source (Organic / Paid / Referral)</w:t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8rq33py8m7ex" w:id="4"/>
      <w:bookmarkEnd w:id="4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Middle of Funnel</w:t>
      </w:r>
    </w:p>
    <w:p w:rsidR="00000000" w:rsidDel="00000000" w:rsidP="00000000" w:rsidRDefault="00000000" w:rsidRPr="00000000" w14:paraId="0000000F">
      <w:pPr>
        <w:numPr>
          <w:ilvl w:val="0"/>
          <w:numId w:val="2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Discovery Calls</w:t>
      </w:r>
    </w:p>
    <w:p w:rsidR="00000000" w:rsidDel="00000000" w:rsidP="00000000" w:rsidRDefault="00000000" w:rsidRPr="00000000" w14:paraId="00000010">
      <w:pPr>
        <w:numPr>
          <w:ilvl w:val="0"/>
          <w:numId w:val="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Qualified Leads</w:t>
      </w:r>
    </w:p>
    <w:p w:rsidR="00000000" w:rsidDel="00000000" w:rsidP="00000000" w:rsidRDefault="00000000" w:rsidRPr="00000000" w14:paraId="00000011">
      <w:pPr>
        <w:numPr>
          <w:ilvl w:val="0"/>
          <w:numId w:val="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Proposals Sent</w:t>
      </w:r>
    </w:p>
    <w:p w:rsidR="00000000" w:rsidDel="00000000" w:rsidP="00000000" w:rsidRDefault="00000000" w:rsidRPr="00000000" w14:paraId="00000012">
      <w:pPr>
        <w:numPr>
          <w:ilvl w:val="0"/>
          <w:numId w:val="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Pipeline Value</w:t>
      </w:r>
    </w:p>
    <w:p w:rsidR="00000000" w:rsidDel="00000000" w:rsidP="00000000" w:rsidRDefault="00000000" w:rsidRPr="00000000" w14:paraId="00000013">
      <w:pPr>
        <w:numPr>
          <w:ilvl w:val="0"/>
          <w:numId w:val="2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Average Sales Cycle</w:t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vfg7bld9q9lx" w:id="5"/>
      <w:bookmarkEnd w:id="5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Bottom of Funnel</w:t>
      </w:r>
    </w:p>
    <w:p w:rsidR="00000000" w:rsidDel="00000000" w:rsidP="00000000" w:rsidRDefault="00000000" w:rsidRPr="00000000" w14:paraId="00000016">
      <w:pPr>
        <w:numPr>
          <w:ilvl w:val="0"/>
          <w:numId w:val="6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Deals Won</w:t>
      </w:r>
    </w:p>
    <w:p w:rsidR="00000000" w:rsidDel="00000000" w:rsidP="00000000" w:rsidRDefault="00000000" w:rsidRPr="00000000" w14:paraId="00000017">
      <w:pPr>
        <w:numPr>
          <w:ilvl w:val="0"/>
          <w:numId w:val="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Win Rate</w:t>
      </w:r>
    </w:p>
    <w:p w:rsidR="00000000" w:rsidDel="00000000" w:rsidP="00000000" w:rsidRDefault="00000000" w:rsidRPr="00000000" w14:paraId="00000018">
      <w:pPr>
        <w:numPr>
          <w:ilvl w:val="0"/>
          <w:numId w:val="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Monthly Revenue</w:t>
      </w:r>
    </w:p>
    <w:p w:rsidR="00000000" w:rsidDel="00000000" w:rsidP="00000000" w:rsidRDefault="00000000" w:rsidRPr="00000000" w14:paraId="00000019">
      <w:pPr>
        <w:numPr>
          <w:ilvl w:val="0"/>
          <w:numId w:val="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ARR</w:t>
      </w:r>
    </w:p>
    <w:p w:rsidR="00000000" w:rsidDel="00000000" w:rsidP="00000000" w:rsidRDefault="00000000" w:rsidRPr="00000000" w14:paraId="0000001A">
      <w:pPr>
        <w:numPr>
          <w:ilvl w:val="0"/>
          <w:numId w:val="6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Customer Acquisition Cost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6bptqq746s93" w:id="6"/>
      <w:bookmarkEnd w:id="6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Dashboard 2 — Activity</w:t>
      </w:r>
    </w:p>
    <w:p w:rsidR="00000000" w:rsidDel="00000000" w:rsidP="00000000" w:rsidRDefault="00000000" w:rsidRPr="00000000" w14:paraId="0000001D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This week</w:t>
      </w:r>
    </w:p>
    <w:p w:rsidR="00000000" w:rsidDel="00000000" w:rsidP="00000000" w:rsidRDefault="00000000" w:rsidRPr="00000000" w14:paraId="0000001E">
      <w:pPr>
        <w:numPr>
          <w:ilvl w:val="0"/>
          <w:numId w:val="1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Emails Sent</w:t>
      </w:r>
    </w:p>
    <w:p w:rsidR="00000000" w:rsidDel="00000000" w:rsidP="00000000" w:rsidRDefault="00000000" w:rsidRPr="00000000" w14:paraId="0000001F">
      <w:pPr>
        <w:numPr>
          <w:ilvl w:val="0"/>
          <w:numId w:val="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LinkedIn Messages</w:t>
      </w:r>
    </w:p>
    <w:p w:rsidR="00000000" w:rsidDel="00000000" w:rsidP="00000000" w:rsidRDefault="00000000" w:rsidRPr="00000000" w14:paraId="00000020">
      <w:pPr>
        <w:numPr>
          <w:ilvl w:val="0"/>
          <w:numId w:val="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Phone Calls</w:t>
      </w:r>
    </w:p>
    <w:p w:rsidR="00000000" w:rsidDel="00000000" w:rsidP="00000000" w:rsidRDefault="00000000" w:rsidRPr="00000000" w14:paraId="00000021">
      <w:pPr>
        <w:numPr>
          <w:ilvl w:val="0"/>
          <w:numId w:val="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Meetings Booked</w:t>
      </w:r>
    </w:p>
    <w:p w:rsidR="00000000" w:rsidDel="00000000" w:rsidP="00000000" w:rsidRDefault="00000000" w:rsidRPr="00000000" w14:paraId="00000022">
      <w:pPr>
        <w:numPr>
          <w:ilvl w:val="0"/>
          <w:numId w:val="1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Demos Delivered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w5frmgze6lf6" w:id="7"/>
      <w:bookmarkEnd w:id="7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Dashboard 3 — Customer Success</w:t>
      </w:r>
    </w:p>
    <w:p w:rsidR="00000000" w:rsidDel="00000000" w:rsidP="00000000" w:rsidRDefault="00000000" w:rsidRPr="00000000" w14:paraId="00000025">
      <w:pPr>
        <w:numPr>
          <w:ilvl w:val="0"/>
          <w:numId w:val="5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New Customers</w:t>
      </w:r>
    </w:p>
    <w:p w:rsidR="00000000" w:rsidDel="00000000" w:rsidP="00000000" w:rsidRDefault="00000000" w:rsidRPr="00000000" w14:paraId="00000026">
      <w:pPr>
        <w:numPr>
          <w:ilvl w:val="0"/>
          <w:numId w:val="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Onboarding</w:t>
      </w:r>
    </w:p>
    <w:p w:rsidR="00000000" w:rsidDel="00000000" w:rsidP="00000000" w:rsidRDefault="00000000" w:rsidRPr="00000000" w14:paraId="00000027">
      <w:pPr>
        <w:numPr>
          <w:ilvl w:val="0"/>
          <w:numId w:val="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NPS</w:t>
      </w:r>
    </w:p>
    <w:p w:rsidR="00000000" w:rsidDel="00000000" w:rsidP="00000000" w:rsidRDefault="00000000" w:rsidRPr="00000000" w14:paraId="00000028">
      <w:pPr>
        <w:numPr>
          <w:ilvl w:val="0"/>
          <w:numId w:val="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Testimonials</w:t>
      </w:r>
    </w:p>
    <w:p w:rsidR="00000000" w:rsidDel="00000000" w:rsidP="00000000" w:rsidRDefault="00000000" w:rsidRPr="00000000" w14:paraId="00000029">
      <w:pPr>
        <w:numPr>
          <w:ilvl w:val="0"/>
          <w:numId w:val="5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Referrals</w:t>
      </w:r>
    </w:p>
    <w:p w:rsidR="00000000" w:rsidDel="00000000" w:rsidP="00000000" w:rsidRDefault="00000000" w:rsidRPr="00000000" w14:paraId="0000002A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1xvwjgm0b7h5" w:id="8"/>
      <w:bookmarkEnd w:id="8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Dashboard 4 — Growth Scorecard</w:t>
      </w:r>
    </w:p>
    <w:tbl>
      <w:tblPr>
        <w:tblStyle w:val="Table1"/>
        <w:tblW w:w="340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250"/>
        <w:gridCol w:w="1250"/>
        <w:gridCol w:w="905"/>
        <w:tblGridChange w:id="0">
          <w:tblGrid>
            <w:gridCol w:w="1250"/>
            <w:gridCol w:w="1250"/>
            <w:gridCol w:w="905"/>
          </w:tblGrid>
        </w:tblGridChange>
      </w:tblGrid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KPI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Target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Actual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rPr/>
            </w:pPr>
            <w:r w:rsidDel="00000000" w:rsidR="00000000" w:rsidRPr="00000000">
              <w:rPr>
                <w:rtl w:val="0"/>
              </w:rPr>
              <w:t xml:space="preserve">Visitors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rPr/>
            </w:pPr>
            <w:r w:rsidDel="00000000" w:rsidR="00000000" w:rsidRPr="00000000">
              <w:rPr>
                <w:rtl w:val="0"/>
              </w:rPr>
              <w:t xml:space="preserve">1,000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rPr/>
            </w:pPr>
            <w:r w:rsidDel="00000000" w:rsidR="00000000" w:rsidRPr="00000000">
              <w:rPr>
                <w:rtl w:val="0"/>
              </w:rPr>
              <w:t xml:space="preserve">Leads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rPr/>
            </w:pPr>
            <w:r w:rsidDel="00000000" w:rsidR="00000000" w:rsidRPr="00000000">
              <w:rPr>
                <w:rtl w:val="0"/>
              </w:rPr>
              <w:t xml:space="preserve">50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rPr/>
            </w:pPr>
            <w:r w:rsidDel="00000000" w:rsidR="00000000" w:rsidRPr="00000000">
              <w:rPr>
                <w:rtl w:val="0"/>
              </w:rPr>
              <w:t xml:space="preserve">Meetings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rPr/>
            </w:pPr>
            <w:r w:rsidDel="00000000" w:rsidR="00000000" w:rsidRPr="00000000">
              <w:rPr>
                <w:rtl w:val="0"/>
              </w:rPr>
              <w:t xml:space="preserve">10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rPr/>
            </w:pPr>
            <w:r w:rsidDel="00000000" w:rsidR="00000000" w:rsidRPr="00000000">
              <w:rPr>
                <w:rtl w:val="0"/>
              </w:rPr>
              <w:t xml:space="preserve">Proposals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rPr/>
            </w:pPr>
            <w:r w:rsidDel="00000000" w:rsidR="00000000" w:rsidRPr="00000000">
              <w:rPr>
                <w:rtl w:val="0"/>
              </w:rPr>
              <w:t xml:space="preserve">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rPr/>
            </w:pPr>
            <w:r w:rsidDel="00000000" w:rsidR="00000000" w:rsidRPr="00000000">
              <w:rPr>
                <w:rtl w:val="0"/>
              </w:rPr>
              <w:t xml:space="preserve">Customers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rPr/>
            </w:pPr>
            <w:r w:rsidDel="00000000" w:rsidR="00000000" w:rsidRPr="00000000">
              <w:rPr>
                <w:rtl w:val="0"/>
              </w:rPr>
              <w:t xml:space="preserve">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rPr/>
            </w:pPr>
            <w:r w:rsidDel="00000000" w:rsidR="00000000" w:rsidRPr="00000000">
              <w:rPr>
                <w:rtl w:val="0"/>
              </w:rPr>
              <w:t xml:space="preserve">Revenue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rPr/>
            </w:pPr>
            <w:r w:rsidDel="00000000" w:rsidR="00000000" w:rsidRPr="00000000">
              <w:rPr>
                <w:rtl w:val="0"/>
              </w:rPr>
              <w:t xml:space="preserve">$24k ARR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1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dde5bknjn7sq" w:id="9"/>
      <w:bookmarkEnd w:id="9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Weekly Review</w:t>
      </w:r>
    </w:p>
    <w:p w:rsidR="00000000" w:rsidDel="00000000" w:rsidP="00000000" w:rsidRDefault="00000000" w:rsidRPr="00000000" w14:paraId="00000043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Every Friday, ask:</w:t>
      </w:r>
    </w:p>
    <w:p w:rsidR="00000000" w:rsidDel="00000000" w:rsidP="00000000" w:rsidRDefault="00000000" w:rsidRPr="00000000" w14:paraId="00000044">
      <w:pPr>
        <w:numPr>
          <w:ilvl w:val="0"/>
          <w:numId w:val="4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What worked?</w:t>
      </w:r>
    </w:p>
    <w:p w:rsidR="00000000" w:rsidDel="00000000" w:rsidP="00000000" w:rsidRDefault="00000000" w:rsidRPr="00000000" w14:paraId="00000045">
      <w:pPr>
        <w:numPr>
          <w:ilvl w:val="0"/>
          <w:numId w:val="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What didn't?</w:t>
      </w:r>
    </w:p>
    <w:p w:rsidR="00000000" w:rsidDel="00000000" w:rsidP="00000000" w:rsidRDefault="00000000" w:rsidRPr="00000000" w14:paraId="00000046">
      <w:pPr>
        <w:numPr>
          <w:ilvl w:val="0"/>
          <w:numId w:val="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Biggest bottleneck?</w:t>
      </w:r>
    </w:p>
    <w:p w:rsidR="00000000" w:rsidDel="00000000" w:rsidP="00000000" w:rsidRDefault="00000000" w:rsidRPr="00000000" w14:paraId="00000047">
      <w:pPr>
        <w:numPr>
          <w:ilvl w:val="0"/>
          <w:numId w:val="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Biggest customer objection?</w:t>
      </w:r>
    </w:p>
    <w:p w:rsidR="00000000" w:rsidDel="00000000" w:rsidP="00000000" w:rsidRDefault="00000000" w:rsidRPr="00000000" w14:paraId="00000048">
      <w:pPr>
        <w:numPr>
          <w:ilvl w:val="0"/>
          <w:numId w:val="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Biggest opportunity?</w:t>
      </w:r>
    </w:p>
    <w:p w:rsidR="00000000" w:rsidDel="00000000" w:rsidP="00000000" w:rsidRDefault="00000000" w:rsidRPr="00000000" w14:paraId="00000049">
      <w:pPr>
        <w:numPr>
          <w:ilvl w:val="0"/>
          <w:numId w:val="4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One experiment for next week?</w:t>
      </w:r>
    </w:p>
    <w:p w:rsidR="00000000" w:rsidDel="00000000" w:rsidP="00000000" w:rsidRDefault="00000000" w:rsidRPr="00000000" w14:paraId="0000004A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a25qvd1myss7" w:id="10"/>
      <w:bookmarkEnd w:id="10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Why I like the FieldOps example</w:t>
      </w:r>
    </w:p>
    <w:p w:rsidR="00000000" w:rsidDel="00000000" w:rsidP="00000000" w:rsidRDefault="00000000" w:rsidRPr="00000000" w14:paraId="0000004C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The dashboard in your mock-up is </w:t>
      </w:r>
      <w:r w:rsidDel="00000000" w:rsidR="00000000" w:rsidRPr="00000000">
        <w:rPr>
          <w:b w:val="1"/>
          <w:bCs w:val="1"/>
          <w:rtl w:val="0"/>
        </w:rPr>
        <w:t xml:space="preserve">operational</w:t>
      </w:r>
      <w:r w:rsidDel="00000000" w:rsidR="00000000" w:rsidRPr="00000000">
        <w:rPr>
          <w:rtl w:val="0"/>
        </w:rPr>
        <w:t xml:space="preserve"> (jobs, compliance, schedules). For a GTM course, I'd mirror the </w:t>
      </w:r>
      <w:r w:rsidDel="00000000" w:rsidR="00000000" w:rsidRPr="00000000">
        <w:rPr>
          <w:b w:val="1"/>
          <w:bCs w:val="1"/>
          <w:rtl w:val="0"/>
        </w:rPr>
        <w:t xml:space="preserve">visual design</w:t>
      </w:r>
      <w:r w:rsidDel="00000000" w:rsidR="00000000" w:rsidRPr="00000000">
        <w:rPr>
          <w:rtl w:val="0"/>
        </w:rPr>
        <w:t xml:space="preserve">, but swap the widgets for </w:t>
      </w:r>
      <w:r w:rsidDel="00000000" w:rsidR="00000000" w:rsidRPr="00000000">
        <w:rPr>
          <w:b w:val="1"/>
          <w:bCs w:val="1"/>
          <w:rtl w:val="0"/>
        </w:rPr>
        <w:t xml:space="preserve">growth metrics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04D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For example:</w:t>
      </w:r>
    </w:p>
    <w:p w:rsidR="00000000" w:rsidDel="00000000" w:rsidP="00000000" w:rsidRDefault="00000000" w:rsidRPr="00000000" w14:paraId="0000004E">
      <w:pPr>
        <w:rPr/>
      </w:pPr>
      <w:r w:rsidDel="00000000" w:rsidR="00000000" w:rsidRPr="00000000">
        <w:rPr>
          <w:rtl w:val="0"/>
        </w:rPr>
        <w:t xml:space="preserve">Good morning, Founder</w:t>
      </w:r>
    </w:p>
    <w:p w:rsidR="00000000" w:rsidDel="00000000" w:rsidP="00000000" w:rsidRDefault="00000000" w:rsidRPr="00000000" w14:paraId="0000004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rPr/>
      </w:pPr>
      <w:r w:rsidDel="00000000" w:rsidR="00000000" w:rsidRPr="00000000">
        <w:rPr>
          <w:rtl w:val="0"/>
        </w:rPr>
        <w:t xml:space="preserve">Visitors        1,243</w:t>
      </w:r>
    </w:p>
    <w:p w:rsidR="00000000" w:rsidDel="00000000" w:rsidP="00000000" w:rsidRDefault="00000000" w:rsidRPr="00000000" w14:paraId="00000051">
      <w:pPr>
        <w:rPr/>
      </w:pPr>
      <w:r w:rsidDel="00000000" w:rsidR="00000000" w:rsidRPr="00000000">
        <w:rPr>
          <w:rtl w:val="0"/>
        </w:rPr>
        <w:t xml:space="preserve">New Leads          38</w:t>
      </w:r>
    </w:p>
    <w:p w:rsidR="00000000" w:rsidDel="00000000" w:rsidP="00000000" w:rsidRDefault="00000000" w:rsidRPr="00000000" w14:paraId="00000052">
      <w:pPr>
        <w:rPr/>
      </w:pPr>
      <w:r w:rsidDel="00000000" w:rsidR="00000000" w:rsidRPr="00000000">
        <w:rPr>
          <w:rtl w:val="0"/>
        </w:rPr>
        <w:t xml:space="preserve">Pipeline        $184k</w:t>
      </w:r>
    </w:p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tl w:val="0"/>
        </w:rPr>
        <w:t xml:space="preserve">Customers          12</w:t>
      </w:r>
    </w:p>
    <w:p w:rsidR="00000000" w:rsidDel="00000000" w:rsidP="00000000" w:rsidRDefault="00000000" w:rsidRPr="00000000" w14:paraId="0000005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rPr/>
      </w:pPr>
      <w:r w:rsidDel="00000000" w:rsidR="00000000" w:rsidRPr="00000000">
        <w:rPr>
          <w:rtl w:val="0"/>
        </w:rPr>
        <w:t xml:space="preserve">Conversion Funnel</w:t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Visitors → Leads → Meetings → Customers</w:t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rPr/>
      </w:pPr>
      <w:r w:rsidDel="00000000" w:rsidR="00000000" w:rsidRPr="00000000">
        <w:rPr>
          <w:rtl w:val="0"/>
        </w:rPr>
        <w:t xml:space="preserve">Top Channels</w:t>
      </w:r>
    </w:p>
    <w:p w:rsidR="00000000" w:rsidDel="00000000" w:rsidP="00000000" w:rsidRDefault="00000000" w:rsidRPr="00000000" w14:paraId="00000059">
      <w:pPr>
        <w:rPr/>
      </w:pPr>
      <w:r w:rsidDel="00000000" w:rsidR="00000000" w:rsidRPr="00000000">
        <w:rPr>
          <w:rtl w:val="0"/>
        </w:rPr>
        <w:t xml:space="preserve">LinkedIn</w:t>
      </w:r>
    </w:p>
    <w:p w:rsidR="00000000" w:rsidDel="00000000" w:rsidP="00000000" w:rsidRDefault="00000000" w:rsidRPr="00000000" w14:paraId="0000005A">
      <w:pPr>
        <w:rPr/>
      </w:pPr>
      <w:r w:rsidDel="00000000" w:rsidR="00000000" w:rsidRPr="00000000">
        <w:rPr>
          <w:rtl w:val="0"/>
        </w:rPr>
        <w:t xml:space="preserve">Organic Search</w:t>
      </w:r>
    </w:p>
    <w:p w:rsidR="00000000" w:rsidDel="00000000" w:rsidP="00000000" w:rsidRDefault="00000000" w:rsidRPr="00000000" w14:paraId="0000005B">
      <w:pPr>
        <w:rPr/>
      </w:pPr>
      <w:r w:rsidDel="00000000" w:rsidR="00000000" w:rsidRPr="00000000">
        <w:rPr>
          <w:rtl w:val="0"/>
        </w:rPr>
        <w:t xml:space="preserve">Referrals</w:t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/>
      </w:pPr>
      <w:r w:rsidDel="00000000" w:rsidR="00000000" w:rsidRPr="00000000">
        <w:rPr>
          <w:rtl w:val="0"/>
        </w:rPr>
        <w:t xml:space="preserve">Pipeline</w:t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rPr>
          <w:rtl w:val="0"/>
        </w:rPr>
        <w:t xml:space="preserve">Qualified</w:t>
      </w:r>
    </w:p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  <w:t xml:space="preserve">Proposal</w:t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  <w:t xml:space="preserve">Negotiation</w:t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  <w:t xml:space="preserve">Won</w:t>
      </w:r>
    </w:p>
    <w:p w:rsidR="00000000" w:rsidDel="00000000" w:rsidP="00000000" w:rsidRDefault="00000000" w:rsidRPr="00000000" w14:paraId="0000006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rPr/>
      </w:pPr>
      <w:r w:rsidDel="00000000" w:rsidR="00000000" w:rsidRPr="00000000">
        <w:rPr>
          <w:rtl w:val="0"/>
        </w:rPr>
        <w:t xml:space="preserve">Weekly Activity</w:t>
      </w:r>
    </w:p>
    <w:p w:rsidR="00000000" w:rsidDel="00000000" w:rsidP="00000000" w:rsidRDefault="00000000" w:rsidRPr="00000000" w14:paraId="00000064">
      <w:pPr>
        <w:rPr/>
      </w:pPr>
      <w:r w:rsidDel="00000000" w:rsidR="00000000" w:rsidRPr="00000000">
        <w:rPr>
          <w:rtl w:val="0"/>
        </w:rPr>
        <w:t xml:space="preserve">Emails</w:t>
      </w:r>
    </w:p>
    <w:p w:rsidR="00000000" w:rsidDel="00000000" w:rsidP="00000000" w:rsidRDefault="00000000" w:rsidRPr="00000000" w14:paraId="00000065">
      <w:pPr>
        <w:rPr/>
      </w:pPr>
      <w:r w:rsidDel="00000000" w:rsidR="00000000" w:rsidRPr="00000000">
        <w:rPr>
          <w:rtl w:val="0"/>
        </w:rPr>
        <w:t xml:space="preserve">Calls</w:t>
      </w:r>
    </w:p>
    <w:p w:rsidR="00000000" w:rsidDel="00000000" w:rsidP="00000000" w:rsidRDefault="00000000" w:rsidRPr="00000000" w14:paraId="00000066">
      <w:pPr>
        <w:rPr/>
      </w:pPr>
      <w:r w:rsidDel="00000000" w:rsidR="00000000" w:rsidRPr="00000000">
        <w:rPr>
          <w:rtl w:val="0"/>
        </w:rPr>
        <w:t xml:space="preserve">Meetings</w:t>
      </w:r>
    </w:p>
    <w:p w:rsidR="00000000" w:rsidDel="00000000" w:rsidP="00000000" w:rsidRDefault="00000000" w:rsidRPr="00000000" w14:paraId="00000067">
      <w:pPr>
        <w:rPr/>
      </w:pPr>
      <w:r w:rsidDel="00000000" w:rsidR="00000000" w:rsidRPr="00000000">
        <w:rPr>
          <w:rtl w:val="0"/>
        </w:rPr>
        <w:t xml:space="preserve">Demos</w:t>
      </w:r>
    </w:p>
    <w:p w:rsidR="00000000" w:rsidDel="00000000" w:rsidP="00000000" w:rsidRDefault="00000000" w:rsidRPr="00000000" w14:paraId="0000006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/>
      </w:pPr>
      <w:r w:rsidDel="00000000" w:rsidR="00000000" w:rsidRPr="00000000">
        <w:rPr>
          <w:rtl w:val="0"/>
        </w:rPr>
        <w:t xml:space="preserve">Growth Score</w:t>
      </w:r>
    </w:p>
    <w:p w:rsidR="00000000" w:rsidDel="00000000" w:rsidP="00000000" w:rsidRDefault="00000000" w:rsidRPr="00000000" w14:paraId="0000006A">
      <w:pPr>
        <w:rPr/>
      </w:pPr>
      <w:r w:rsidDel="00000000" w:rsidR="00000000" w:rsidRPr="00000000">
        <w:rPr>
          <w:rtl w:val="0"/>
        </w:rPr>
        <w:t xml:space="preserve">82%</w:t>
      </w:r>
    </w:p>
    <w:p w:rsidR="00000000" w:rsidDel="00000000" w:rsidP="00000000" w:rsidRDefault="00000000" w:rsidRPr="00000000" w14:paraId="0000006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That ties everything together. The founder finishes Week 4 not only with a launch checklist but with a dashboard they'll actually look at every Monday morning. </w:t>
      </w:r>
    </w:p>
    <w:p w:rsidR="00000000" w:rsidDel="00000000" w:rsidP="00000000" w:rsidRDefault="00000000" w:rsidRPr="00000000" w14:paraId="0000006D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rPr/>
      </w:pPr>
      <w:r w:rsidDel="00000000" w:rsidR="00000000" w:rsidRPr="00000000">
        <w:rPr>
          <w:rtl w:val="0"/>
        </w:rPr>
      </w:r>
    </w:p>
    <w:sectPr>
      <w:headerReference r:id="rId7" w:type="default"/>
      <w:headerReference r:id="rId8" w:type="first"/>
      <w:footerReference r:id="rId9" w:type="default"/>
      <w:footerReference r:id="rId10" w:type="first"/>
      <w:pgSz w:h="15840" w:w="12240" w:orient="portrait"/>
      <w:pgMar w:bottom="1440" w:top="1440" w:left="1440" w:right="1440" w:header="720" w:footer="720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Arial Unicode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2">
    <w:pPr>
      <w:jc w:val="righ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  <w:t xml:space="preserve">.</w:t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3">
    <w:pPr>
      <w:jc w:val="righ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F">
    <w:pPr>
      <w:rPr/>
    </w:pPr>
    <w:r w:rsidDel="00000000" w:rsidR="00000000" w:rsidRPr="00000000">
      <w:rPr/>
      <w:drawing>
        <wp:inline distB="114300" distT="114300" distL="114300" distR="114300">
          <wp:extent cx="1357313" cy="409575"/>
          <wp:effectExtent b="0" l="0" r="0" t="0"/>
          <wp:docPr id="3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5000" r="0" t="0"/>
                  <a:stretch>
                    <a:fillRect/>
                  </a:stretch>
                </pic:blipFill>
                <pic:spPr>
                  <a:xfrm>
                    <a:off x="0" y="0"/>
                    <a:ext cx="1357313" cy="409575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0">
    <w:pPr>
      <w:rPr/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1">
    <w:pPr>
      <w:rPr/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4">
    <w:pPr>
      <w:rPr/>
    </w:pPr>
    <w:r w:rsidDel="00000000" w:rsidR="00000000" w:rsidRPr="00000000">
      <w:rPr/>
      <w:drawing>
        <wp:inline distB="114300" distT="114300" distL="114300" distR="114300">
          <wp:extent cx="1357313" cy="409575"/>
          <wp:effectExtent b="0" l="0" r="0" t="0"/>
          <wp:docPr id="1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5000" r="0" t="0"/>
                  <a:stretch>
                    <a:fillRect/>
                  </a:stretch>
                </pic:blipFill>
                <pic:spPr>
                  <a:xfrm>
                    <a:off x="0" y="0"/>
                    <a:ext cx="1357313" cy="409575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5">
    <w:pPr>
      <w:rPr/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6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2.xml"/><Relationship Id="rId9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header" Target="header1.xml"/><Relationship Id="rId8" Type="http://schemas.openxmlformats.org/officeDocument/2006/relationships/header" Target="header2.xm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